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F43" w:rsidRPr="00EA61DC" w:rsidRDefault="00833F43" w:rsidP="00833F43">
      <w:pPr>
        <w:pStyle w:val="2"/>
      </w:pPr>
      <w:bookmarkStart w:id="0" w:name="_Toc226614507"/>
      <w:r w:rsidRPr="00EA61DC">
        <w:t>2. Статичні методи-члени класу.</w:t>
      </w:r>
      <w:bookmarkEnd w:id="0"/>
    </w:p>
    <w:p w:rsidR="00833F43" w:rsidRPr="00EA61DC" w:rsidRDefault="00833F43" w:rsidP="00833F43">
      <w:pPr>
        <w:pStyle w:val="MethodNormal"/>
        <w:rPr>
          <w:noProof/>
        </w:rPr>
      </w:pPr>
      <w:r w:rsidRPr="00EA61DC">
        <w:rPr>
          <w:noProof/>
        </w:rPr>
        <w:t xml:space="preserve">Метод класу, визначений із модифікатором </w:t>
      </w:r>
      <w:r w:rsidRPr="00EA61DC">
        <w:rPr>
          <w:rFonts w:ascii="Courier New" w:hAnsi="Courier New" w:cs="Courier New"/>
          <w:b/>
          <w:noProof/>
        </w:rPr>
        <w:t>static</w:t>
      </w:r>
      <w:r w:rsidRPr="00EA61DC">
        <w:rPr>
          <w:noProof/>
        </w:rPr>
        <w:t xml:space="preserve">, також є доступним на рівні самого класу, а не його екземплярів. Тобто для виклику такого методу непотрібний жодний екземпляр класу. Прикладом статичного методу є метод </w:t>
      </w:r>
      <w:r w:rsidRPr="00EA61DC">
        <w:rPr>
          <w:rFonts w:ascii="Courier New" w:hAnsi="Courier New" w:cs="Courier New"/>
          <w:b/>
          <w:noProof/>
        </w:rPr>
        <w:t>Main()</w:t>
      </w:r>
      <w:r w:rsidRPr="00EA61DC">
        <w:rPr>
          <w:noProof/>
        </w:rPr>
        <w:t xml:space="preserve">, який викликається операційною системою. Зрозуміло, що в момент цього виклику жодного </w:t>
      </w:r>
      <w:r w:rsidRPr="004F3B8B">
        <w:rPr>
          <w:noProof/>
        </w:rPr>
        <w:t xml:space="preserve">екземпляру жодного класу просто не може існувати. Іншим прикладом статичних методів, які ми неодноразово використовували у прикладах, є методи класу </w:t>
      </w:r>
      <w:r w:rsidRPr="004F3B8B">
        <w:rPr>
          <w:rFonts w:ascii="Courier New" w:hAnsi="Courier New" w:cs="Courier New"/>
          <w:b/>
          <w:noProof/>
        </w:rPr>
        <w:t>Math</w:t>
      </w:r>
      <w:r w:rsidRPr="004F3B8B">
        <w:rPr>
          <w:noProof/>
        </w:rPr>
        <w:t xml:space="preserve"> або </w:t>
      </w:r>
      <w:r w:rsidRPr="004F3B8B">
        <w:rPr>
          <w:rFonts w:ascii="Courier New" w:hAnsi="Courier New" w:cs="Courier New"/>
          <w:b/>
          <w:noProof/>
        </w:rPr>
        <w:t>Console</w:t>
      </w:r>
      <w:r w:rsidRPr="004F3B8B">
        <w:rPr>
          <w:noProof/>
        </w:rPr>
        <w:t xml:space="preserve"> – для звертання до них нам не було необхідності створювати відповідний </w:t>
      </w:r>
      <w:r>
        <w:rPr>
          <w:noProof/>
        </w:rPr>
        <w:t>об</w:t>
      </w:r>
      <w:r w:rsidRPr="006D33F0">
        <w:rPr>
          <w:bCs/>
        </w:rPr>
        <w:t>’</w:t>
      </w:r>
      <w:r>
        <w:rPr>
          <w:noProof/>
        </w:rPr>
        <w:t>єкт</w:t>
      </w:r>
      <w:r w:rsidRPr="004F3B8B">
        <w:rPr>
          <w:noProof/>
        </w:rPr>
        <w:t>. Використання деяких стандартних статичних методів проілюструємо наступним</w:t>
      </w:r>
      <w:r w:rsidRPr="00EA61DC">
        <w:rPr>
          <w:noProof/>
        </w:rPr>
        <w:t xml:space="preserve"> прикладом. </w:t>
      </w:r>
    </w:p>
    <w:p w:rsidR="00833F43" w:rsidRPr="00324B93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</w:rPr>
      </w:pP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using</w:t>
      </w:r>
      <w:r w:rsidRPr="00324B93">
        <w:rPr>
          <w:rFonts w:ascii="Courier New" w:hAnsi="Courier New" w:cs="Courier New"/>
          <w:b/>
          <w:noProof/>
          <w:sz w:val="26"/>
          <w:szCs w:val="26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System</w:t>
      </w:r>
      <w:r w:rsidRPr="00324B93">
        <w:rPr>
          <w:rFonts w:ascii="Courier New" w:hAnsi="Courier New" w:cs="Courier New"/>
          <w:b/>
          <w:noProof/>
          <w:sz w:val="26"/>
          <w:szCs w:val="26"/>
        </w:rPr>
        <w:t>;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namespace Static_Method_1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{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class Program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{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static void </w:t>
      </w:r>
      <w:smartTag w:uri="urn:schemas-microsoft-com:office:smarttags" w:element="place">
        <w:r w:rsidRPr="006D33F0">
          <w:rPr>
            <w:rFonts w:ascii="Courier New" w:hAnsi="Courier New" w:cs="Courier New"/>
            <w:b/>
            <w:noProof/>
            <w:sz w:val="26"/>
            <w:szCs w:val="26"/>
            <w:lang w:val="en-US"/>
          </w:rPr>
          <w:t>Main</w:t>
        </w:r>
      </w:smartTag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()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{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  double d = Math.Exp(-2); //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Статичний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метод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- Exp()</w:t>
      </w:r>
    </w:p>
    <w:p w:rsidR="00833F43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uk-UA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  Console.WriteLine(d);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//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Статичний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метод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- WriteLine()</w:t>
      </w:r>
    </w:p>
    <w:p w:rsidR="00833F43" w:rsidRPr="00A10BE7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uk-UA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          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//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Статичний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метод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- ToString()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  string s = Convert.ToString(129, 2); </w:t>
      </w:r>
    </w:p>
    <w:p w:rsidR="00833F43" w:rsidRPr="00A10BE7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uk-UA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A10BE7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 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Console</w:t>
      </w:r>
      <w:r w:rsidRPr="00A10BE7">
        <w:rPr>
          <w:rFonts w:ascii="Courier New" w:hAnsi="Courier New" w:cs="Courier New"/>
          <w:b/>
          <w:noProof/>
          <w:sz w:val="26"/>
          <w:szCs w:val="26"/>
          <w:lang w:val="en-US"/>
        </w:rPr>
        <w:t>.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WriteLine</w:t>
      </w:r>
      <w:r w:rsidRPr="00A10BE7">
        <w:rPr>
          <w:rFonts w:ascii="Courier New" w:hAnsi="Courier New" w:cs="Courier New"/>
          <w:b/>
          <w:noProof/>
          <w:sz w:val="26"/>
          <w:szCs w:val="26"/>
          <w:lang w:val="en-US"/>
        </w:rPr>
        <w:t>(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</w:t>
      </w:r>
      <w:r w:rsidRPr="00A10BE7">
        <w:rPr>
          <w:rFonts w:ascii="Courier New" w:hAnsi="Courier New" w:cs="Courier New"/>
          <w:b/>
          <w:noProof/>
          <w:sz w:val="26"/>
          <w:szCs w:val="26"/>
          <w:lang w:val="en-US"/>
        </w:rPr>
        <w:t>); //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</w:t>
      </w:r>
      <w:r w:rsidRPr="00A10BE7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-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зображення</w:t>
      </w:r>
      <w:r w:rsidRPr="00A10BE7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двійков</w:t>
      </w:r>
      <w:r>
        <w:rPr>
          <w:rFonts w:ascii="Courier New" w:hAnsi="Courier New" w:cs="Courier New"/>
          <w:b/>
          <w:noProof/>
          <w:sz w:val="26"/>
          <w:szCs w:val="26"/>
          <w:lang w:val="uk-UA"/>
        </w:rPr>
        <w:t>ого</w:t>
      </w:r>
      <w:r w:rsidRPr="00A10BE7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числа</w:t>
      </w:r>
    </w:p>
    <w:p w:rsidR="00833F43" w:rsidRPr="0067428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fr-FR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A10BE7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  </w:t>
      </w:r>
      <w:r w:rsidRPr="00674280">
        <w:rPr>
          <w:rFonts w:ascii="Courier New" w:hAnsi="Courier New" w:cs="Courier New"/>
          <w:b/>
          <w:noProof/>
          <w:sz w:val="26"/>
          <w:szCs w:val="26"/>
          <w:lang w:val="fr-FR"/>
        </w:rPr>
        <w:t>Console.WriteLine(Environment.OSVersion);</w:t>
      </w:r>
    </w:p>
    <w:p w:rsidR="00833F43" w:rsidRPr="0067428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fr-FR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74280">
        <w:rPr>
          <w:rFonts w:ascii="Courier New" w:hAnsi="Courier New" w:cs="Courier New"/>
          <w:b/>
          <w:noProof/>
          <w:sz w:val="26"/>
          <w:szCs w:val="26"/>
          <w:lang w:val="fr-FR"/>
        </w:rPr>
        <w:t xml:space="preserve">     Console.WriteLine(Environment.UserName);</w:t>
      </w:r>
    </w:p>
    <w:p w:rsidR="00833F43" w:rsidRPr="0067428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fr-FR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74280">
        <w:rPr>
          <w:rFonts w:ascii="Courier New" w:hAnsi="Courier New" w:cs="Courier New"/>
          <w:b/>
          <w:noProof/>
          <w:sz w:val="26"/>
          <w:szCs w:val="26"/>
          <w:lang w:val="fr-FR"/>
        </w:rPr>
        <w:t xml:space="preserve">     Console.WriteLine(Environment.ProcessorCount);</w:t>
      </w:r>
    </w:p>
    <w:p w:rsidR="00833F43" w:rsidRPr="0067428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fr-FR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74280">
        <w:rPr>
          <w:rFonts w:ascii="Courier New" w:hAnsi="Courier New" w:cs="Courier New"/>
          <w:b/>
          <w:noProof/>
          <w:sz w:val="26"/>
          <w:szCs w:val="26"/>
          <w:lang w:val="fr-FR"/>
        </w:rPr>
        <w:t xml:space="preserve">     Console.WriteLine(Environment.SystemDirectory);</w:t>
      </w:r>
    </w:p>
    <w:p w:rsidR="00833F43" w:rsidRPr="0067428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fr-FR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74280">
        <w:rPr>
          <w:rFonts w:ascii="Courier New" w:hAnsi="Courier New" w:cs="Courier New"/>
          <w:b/>
          <w:noProof/>
          <w:sz w:val="26"/>
          <w:szCs w:val="26"/>
          <w:lang w:val="fr-FR"/>
        </w:rPr>
        <w:t xml:space="preserve">     Console.WriteLine(Environment.UserDomainName);</w:t>
      </w:r>
    </w:p>
    <w:p w:rsidR="00833F43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uk-UA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74280">
        <w:rPr>
          <w:rFonts w:ascii="Courier New" w:hAnsi="Courier New" w:cs="Courier New"/>
          <w:b/>
          <w:noProof/>
          <w:sz w:val="26"/>
          <w:szCs w:val="26"/>
          <w:lang w:val="fr-FR"/>
        </w:rPr>
        <w:t xml:space="preserve">     Console.WriteLine(Environment.GetFolderPath(</w:t>
      </w:r>
    </w:p>
    <w:p w:rsidR="00833F43" w:rsidRPr="0067428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uk-UA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                 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Environment</w:t>
      </w:r>
      <w:r w:rsidRPr="00674280">
        <w:rPr>
          <w:rFonts w:ascii="Courier New" w:hAnsi="Courier New" w:cs="Courier New"/>
          <w:b/>
          <w:noProof/>
          <w:sz w:val="26"/>
          <w:szCs w:val="26"/>
          <w:lang w:val="uk-UA"/>
        </w:rPr>
        <w:t>.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SpecialFolder</w:t>
      </w:r>
      <w:r w:rsidRPr="00674280">
        <w:rPr>
          <w:rFonts w:ascii="Courier New" w:hAnsi="Courier New" w:cs="Courier New"/>
          <w:b/>
          <w:noProof/>
          <w:sz w:val="26"/>
          <w:szCs w:val="26"/>
          <w:lang w:val="uk-UA"/>
        </w:rPr>
        <w:t>.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Desktop</w:t>
      </w:r>
      <w:r w:rsidRPr="00674280">
        <w:rPr>
          <w:rFonts w:ascii="Courier New" w:hAnsi="Courier New" w:cs="Courier New"/>
          <w:b/>
          <w:noProof/>
          <w:sz w:val="26"/>
          <w:szCs w:val="26"/>
          <w:lang w:val="uk-UA"/>
        </w:rPr>
        <w:t>));</w:t>
      </w:r>
    </w:p>
    <w:p w:rsidR="00833F43" w:rsidRPr="0067428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uk-UA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lastRenderedPageBreak/>
        <w:t xml:space="preserve"> </w:t>
      </w:r>
      <w:r w:rsidRPr="00674280"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  }</w:t>
      </w:r>
    </w:p>
    <w:p w:rsidR="00833F43" w:rsidRPr="0067428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uk-UA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74280"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}</w:t>
      </w:r>
    </w:p>
    <w:p w:rsidR="00833F43" w:rsidRPr="006D33F0" w:rsidRDefault="00833F43" w:rsidP="00833F43">
      <w:pPr>
        <w:tabs>
          <w:tab w:val="left" w:pos="426"/>
        </w:tabs>
        <w:jc w:val="both"/>
        <w:rPr>
          <w:rFonts w:ascii="Courier New" w:hAnsi="Courier New" w:cs="Courier New"/>
          <w:b/>
          <w:noProof/>
          <w:sz w:val="26"/>
          <w:szCs w:val="26"/>
          <w:lang w:val="uk-UA"/>
        </w:rPr>
      </w:pPr>
      <w:r w:rsidRPr="00674280">
        <w:rPr>
          <w:rFonts w:ascii="Courier New" w:hAnsi="Courier New" w:cs="Courier New"/>
          <w:b/>
          <w:noProof/>
          <w:sz w:val="26"/>
          <w:szCs w:val="26"/>
          <w:lang w:val="uk-UA"/>
        </w:rPr>
        <w:t>}</w:t>
      </w:r>
    </w:p>
    <w:p w:rsidR="00833F43" w:rsidRPr="00EA61DC" w:rsidRDefault="00833F43" w:rsidP="00833F43">
      <w:pPr>
        <w:pStyle w:val="MethodNormal"/>
        <w:rPr>
          <w:rFonts w:ascii="Courier New" w:hAnsi="Courier New" w:cs="Courier New"/>
          <w:b/>
          <w:noProof/>
        </w:rPr>
      </w:pPr>
      <w:r w:rsidRPr="00EA61DC">
        <w:rPr>
          <w:b/>
        </w:rPr>
        <w:t xml:space="preserve">Зауваження. </w:t>
      </w:r>
      <w:r w:rsidRPr="00EA61DC">
        <w:t xml:space="preserve">Зверніть увагу на корисні відомості, які містяться у статичних методах та властивостях класу </w:t>
      </w:r>
      <w:r w:rsidRPr="00EA61DC">
        <w:rPr>
          <w:rFonts w:ascii="Courier New" w:hAnsi="Courier New" w:cs="Courier New"/>
          <w:b/>
          <w:noProof/>
        </w:rPr>
        <w:t>Environment.</w:t>
      </w:r>
    </w:p>
    <w:p w:rsidR="00833F43" w:rsidRPr="00EA61DC" w:rsidRDefault="00833F43" w:rsidP="00833F43">
      <w:pPr>
        <w:pStyle w:val="MethodNormal"/>
        <w:rPr>
          <w:noProof/>
        </w:rPr>
      </w:pPr>
      <w:r w:rsidRPr="00EA61DC">
        <w:rPr>
          <w:noProof/>
        </w:rPr>
        <w:t>При використанні статичних методів слід пам</w:t>
      </w:r>
      <w:r w:rsidRPr="00EA61DC">
        <w:t>’</w:t>
      </w:r>
      <w:r w:rsidRPr="00EA61DC">
        <w:rPr>
          <w:noProof/>
        </w:rPr>
        <w:t>ятати про ряд обмежень, а саме:</w:t>
      </w:r>
    </w:p>
    <w:p w:rsidR="00833F43" w:rsidRPr="00EA61DC" w:rsidRDefault="00833F43" w:rsidP="00833F43">
      <w:pPr>
        <w:tabs>
          <w:tab w:val="left" w:pos="426"/>
        </w:tabs>
        <w:ind w:left="426" w:hanging="426"/>
        <w:jc w:val="both"/>
        <w:rPr>
          <w:rFonts w:ascii="Arial" w:hAnsi="Arial" w:cs="Arial"/>
          <w:noProof/>
          <w:sz w:val="26"/>
          <w:szCs w:val="26"/>
          <w:lang w:val="uk-UA"/>
        </w:rPr>
      </w:pPr>
      <w:r w:rsidRPr="00EA61DC">
        <w:rPr>
          <w:rFonts w:ascii="Arial" w:hAnsi="Arial" w:cs="Arial"/>
          <w:noProof/>
          <w:sz w:val="26"/>
          <w:szCs w:val="26"/>
          <w:lang w:val="uk-UA"/>
        </w:rPr>
        <w:t xml:space="preserve">1. Статичний метод може використовувати </w:t>
      </w:r>
      <w:r w:rsidRPr="00012905">
        <w:rPr>
          <w:rFonts w:ascii="Arial" w:hAnsi="Arial" w:cs="Arial"/>
          <w:b/>
          <w:i/>
          <w:noProof/>
          <w:sz w:val="26"/>
          <w:szCs w:val="26"/>
          <w:lang w:val="uk-UA"/>
        </w:rPr>
        <w:t>лише</w:t>
      </w:r>
      <w:r>
        <w:rPr>
          <w:rFonts w:ascii="Arial" w:hAnsi="Arial" w:cs="Arial"/>
          <w:noProof/>
          <w:sz w:val="26"/>
          <w:szCs w:val="26"/>
          <w:lang w:val="uk-UA"/>
        </w:rPr>
        <w:t xml:space="preserve"> статичні дані-члени класу, </w:t>
      </w:r>
      <w:r w:rsidRPr="00EA61DC">
        <w:rPr>
          <w:rFonts w:ascii="Arial" w:hAnsi="Arial" w:cs="Arial"/>
          <w:noProof/>
          <w:sz w:val="26"/>
          <w:szCs w:val="26"/>
          <w:lang w:val="uk-UA"/>
        </w:rPr>
        <w:t>адже статичний метод діє на рівні класу, не маючи доступу до екземплярів , а отже і до змінних екземплярів класу.</w:t>
      </w:r>
    </w:p>
    <w:p w:rsidR="00833F43" w:rsidRPr="00EA61DC" w:rsidRDefault="00833F43" w:rsidP="00833F43">
      <w:pPr>
        <w:tabs>
          <w:tab w:val="left" w:pos="426"/>
        </w:tabs>
        <w:ind w:left="709" w:hanging="709"/>
        <w:jc w:val="both"/>
        <w:rPr>
          <w:rFonts w:ascii="Arial" w:hAnsi="Arial" w:cs="Arial"/>
          <w:noProof/>
          <w:sz w:val="26"/>
          <w:szCs w:val="26"/>
          <w:lang w:val="uk-UA"/>
        </w:rPr>
      </w:pPr>
      <w:r w:rsidRPr="00EA61DC">
        <w:rPr>
          <w:rFonts w:ascii="Arial" w:hAnsi="Arial" w:cs="Arial"/>
          <w:noProof/>
          <w:sz w:val="26"/>
          <w:szCs w:val="26"/>
          <w:lang w:val="uk-UA"/>
        </w:rPr>
        <w:t xml:space="preserve">2. </w:t>
      </w:r>
      <w:r>
        <w:rPr>
          <w:rFonts w:ascii="Arial" w:hAnsi="Arial" w:cs="Arial"/>
          <w:noProof/>
          <w:sz w:val="26"/>
          <w:szCs w:val="26"/>
          <w:lang w:val="uk-UA"/>
        </w:rPr>
        <w:tab/>
      </w:r>
      <w:r w:rsidRPr="00EA61DC">
        <w:rPr>
          <w:rFonts w:ascii="Arial" w:hAnsi="Arial" w:cs="Arial"/>
          <w:noProof/>
          <w:sz w:val="26"/>
          <w:szCs w:val="26"/>
          <w:lang w:val="uk-UA"/>
        </w:rPr>
        <w:t xml:space="preserve">Статичний метод не може використовувати посилання </w:t>
      </w:r>
      <w:r w:rsidRPr="00012905">
        <w:rPr>
          <w:rFonts w:ascii="Arial" w:hAnsi="Arial" w:cs="Arial"/>
          <w:b/>
          <w:noProof/>
          <w:sz w:val="26"/>
          <w:szCs w:val="26"/>
          <w:lang w:val="uk-UA"/>
        </w:rPr>
        <w:t>this</w:t>
      </w:r>
      <w:r w:rsidRPr="00EA61DC">
        <w:rPr>
          <w:rFonts w:ascii="Arial" w:hAnsi="Arial" w:cs="Arial"/>
          <w:noProof/>
          <w:sz w:val="26"/>
          <w:szCs w:val="26"/>
          <w:lang w:val="uk-UA"/>
        </w:rPr>
        <w:t>.</w:t>
      </w:r>
    </w:p>
    <w:p w:rsidR="00833F43" w:rsidRPr="00EA61DC" w:rsidRDefault="00833F43" w:rsidP="00833F43">
      <w:pPr>
        <w:tabs>
          <w:tab w:val="left" w:pos="426"/>
        </w:tabs>
        <w:ind w:left="709" w:hanging="709"/>
        <w:jc w:val="both"/>
        <w:rPr>
          <w:rFonts w:ascii="Arial" w:hAnsi="Arial" w:cs="Arial"/>
          <w:noProof/>
          <w:sz w:val="26"/>
          <w:szCs w:val="26"/>
          <w:lang w:val="uk-UA"/>
        </w:rPr>
      </w:pPr>
      <w:r w:rsidRPr="00EA61DC">
        <w:rPr>
          <w:rFonts w:ascii="Arial" w:hAnsi="Arial" w:cs="Arial"/>
          <w:noProof/>
          <w:sz w:val="26"/>
          <w:szCs w:val="26"/>
          <w:lang w:val="uk-UA"/>
        </w:rPr>
        <w:t>3. Статичний метод може викликати лише інші статичні методи класу. Щоб звернутись до нестатичного методу, потрібне посилання на екземпляр.</w:t>
      </w:r>
    </w:p>
    <w:p w:rsidR="00833F43" w:rsidRPr="006D33F0" w:rsidRDefault="00833F43" w:rsidP="00833F43">
      <w:pPr>
        <w:tabs>
          <w:tab w:val="left" w:pos="426"/>
        </w:tabs>
        <w:jc w:val="both"/>
        <w:rPr>
          <w:rFonts w:ascii="Arial" w:hAnsi="Arial" w:cs="Arial"/>
          <w:noProof/>
          <w:sz w:val="26"/>
          <w:szCs w:val="26"/>
          <w:lang w:val="uk-UA"/>
        </w:rPr>
      </w:pPr>
      <w:r w:rsidRPr="006D33F0">
        <w:rPr>
          <w:rFonts w:ascii="Arial" w:hAnsi="Arial" w:cs="Arial"/>
          <w:noProof/>
          <w:sz w:val="26"/>
          <w:szCs w:val="26"/>
          <w:lang w:val="uk-UA"/>
        </w:rPr>
        <w:t xml:space="preserve">Проілюструємо роботу статичних методів наступними прикладами. В першому з них клас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Stud</w:t>
      </w:r>
      <w:r>
        <w:rPr>
          <w:rFonts w:ascii="Courier New" w:hAnsi="Courier New" w:cs="Courier New"/>
          <w:b/>
          <w:noProof/>
          <w:sz w:val="26"/>
          <w:szCs w:val="26"/>
          <w:lang w:val="uk-UA"/>
        </w:rPr>
        <w:t>y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ingStatics</w:t>
      </w:r>
      <w:r w:rsidRPr="006D33F0">
        <w:rPr>
          <w:rFonts w:ascii="Arial" w:hAnsi="Arial" w:cs="Arial"/>
          <w:noProof/>
          <w:sz w:val="26"/>
          <w:szCs w:val="26"/>
          <w:lang w:val="uk-UA"/>
        </w:rPr>
        <w:t xml:space="preserve"> містить звичайну цілу змінну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val</w:t>
      </w:r>
      <w:r w:rsidRPr="006D33F0">
        <w:rPr>
          <w:rFonts w:ascii="Arial" w:hAnsi="Arial" w:cs="Arial"/>
          <w:noProof/>
          <w:sz w:val="26"/>
          <w:szCs w:val="26"/>
          <w:lang w:val="uk-UA"/>
        </w:rPr>
        <w:t xml:space="preserve"> та статичну цілу змінну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stval</w:t>
      </w:r>
      <w:r w:rsidRPr="006D33F0">
        <w:rPr>
          <w:rFonts w:ascii="Arial" w:hAnsi="Arial" w:cs="Arial"/>
          <w:noProof/>
          <w:sz w:val="26"/>
          <w:szCs w:val="26"/>
          <w:lang w:val="uk-UA"/>
        </w:rPr>
        <w:t xml:space="preserve"> із модифікатором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private</w:t>
      </w:r>
      <w:r w:rsidRPr="006D33F0">
        <w:rPr>
          <w:rFonts w:ascii="Arial" w:hAnsi="Arial" w:cs="Arial"/>
          <w:noProof/>
          <w:sz w:val="26"/>
          <w:szCs w:val="26"/>
          <w:lang w:val="uk-UA"/>
        </w:rPr>
        <w:t xml:space="preserve">, отже, потрібний метод класу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public</w:t>
      </w:r>
      <w:r w:rsidRPr="006D33F0"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static</w:t>
      </w:r>
      <w:r w:rsidRPr="006D33F0"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int</w:t>
      </w:r>
      <w:r w:rsidRPr="006D33F0"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get</w:t>
      </w:r>
      <w:r>
        <w:rPr>
          <w:rFonts w:ascii="Courier New" w:hAnsi="Courier New" w:cs="Courier New"/>
          <w:b/>
          <w:noProof/>
          <w:sz w:val="26"/>
          <w:szCs w:val="26"/>
          <w:lang w:val="uk-UA"/>
        </w:rPr>
        <w:t>_</w:t>
      </w:r>
      <w:r w:rsidRPr="006D33F0">
        <w:rPr>
          <w:rFonts w:ascii="Courier New" w:hAnsi="Courier New" w:cs="Courier New"/>
          <w:b/>
          <w:noProof/>
          <w:sz w:val="26"/>
          <w:szCs w:val="26"/>
          <w:lang w:val="uk-UA"/>
        </w:rPr>
        <w:t>()</w:t>
      </w:r>
      <w:r w:rsidRPr="006D33F0">
        <w:rPr>
          <w:rFonts w:ascii="Arial" w:hAnsi="Arial" w:cs="Arial"/>
          <w:noProof/>
          <w:sz w:val="26"/>
          <w:szCs w:val="26"/>
          <w:lang w:val="uk-UA"/>
        </w:rPr>
        <w:t xml:space="preserve">, що повертає її значення. Крім того, конструктор ініціалізує змінну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val</w:t>
      </w:r>
      <w:r w:rsidRPr="006D33F0">
        <w:rPr>
          <w:rFonts w:ascii="Arial" w:hAnsi="Arial" w:cs="Arial"/>
          <w:noProof/>
          <w:sz w:val="26"/>
          <w:szCs w:val="26"/>
          <w:lang w:val="uk-UA"/>
        </w:rPr>
        <w:t xml:space="preserve">, а ще один метод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public</w:t>
      </w:r>
      <w:r w:rsidRPr="006D33F0"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void</w:t>
      </w:r>
      <w:r w:rsidRPr="006D33F0"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add</w:t>
      </w:r>
      <w:r w:rsidRPr="006D33F0">
        <w:rPr>
          <w:rFonts w:ascii="Courier New" w:hAnsi="Courier New" w:cs="Courier New"/>
          <w:b/>
          <w:noProof/>
          <w:sz w:val="26"/>
          <w:szCs w:val="26"/>
          <w:lang w:val="uk-UA"/>
        </w:rPr>
        <w:t>1()</w:t>
      </w:r>
      <w:r w:rsidRPr="006D33F0">
        <w:rPr>
          <w:rFonts w:ascii="Arial" w:hAnsi="Arial" w:cs="Arial"/>
          <w:noProof/>
          <w:sz w:val="26"/>
          <w:szCs w:val="26"/>
          <w:lang w:val="uk-UA"/>
        </w:rPr>
        <w:t xml:space="preserve"> додає до значення статичної змінної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stval</w:t>
      </w:r>
      <w:r w:rsidRPr="006D33F0">
        <w:rPr>
          <w:rFonts w:ascii="Arial" w:hAnsi="Arial" w:cs="Arial"/>
          <w:noProof/>
          <w:sz w:val="26"/>
          <w:szCs w:val="26"/>
          <w:lang w:val="uk-UA"/>
        </w:rPr>
        <w:t xml:space="preserve"> значення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val</w:t>
      </w:r>
      <w:r w:rsidRPr="006D33F0">
        <w:rPr>
          <w:rFonts w:ascii="Arial" w:hAnsi="Arial" w:cs="Arial"/>
          <w:noProof/>
          <w:sz w:val="26"/>
          <w:szCs w:val="26"/>
          <w:lang w:val="uk-UA"/>
        </w:rPr>
        <w:t xml:space="preserve">. 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using System;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namespace Static_Method_2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{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class Program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{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class Stud</w:t>
      </w:r>
      <w:r>
        <w:rPr>
          <w:rFonts w:ascii="Courier New" w:hAnsi="Courier New" w:cs="Courier New"/>
          <w:b/>
          <w:noProof/>
          <w:sz w:val="26"/>
          <w:szCs w:val="26"/>
          <w:lang w:val="en-US"/>
        </w:rPr>
        <w:t>y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ingStatics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{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 public int val;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  private static int stval = 10; //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статичний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член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класу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  public </w:t>
      </w:r>
      <w:r>
        <w:rPr>
          <w:rFonts w:ascii="Courier New" w:hAnsi="Courier New" w:cs="Courier New"/>
          <w:b/>
          <w:noProof/>
          <w:sz w:val="26"/>
          <w:szCs w:val="26"/>
          <w:lang w:val="en-US"/>
        </w:rPr>
        <w:t>Studying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Statics(int val_)</w:t>
      </w:r>
    </w:p>
    <w:p w:rsidR="00833F43" w:rsidRPr="002E4426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 {</w:t>
      </w: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val = val_;</w:t>
      </w: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</w:t>
      </w:r>
      <w:r w:rsidRPr="002E4426">
        <w:rPr>
          <w:rFonts w:ascii="Courier New" w:hAnsi="Courier New" w:cs="Courier New"/>
          <w:b/>
          <w:noProof/>
          <w:sz w:val="26"/>
          <w:szCs w:val="26"/>
          <w:lang w:val="en-US"/>
        </w:rPr>
        <w:t>}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</w:rPr>
      </w:pPr>
      <w:r w:rsidRPr="00324B93">
        <w:rPr>
          <w:rFonts w:ascii="Courier New" w:hAnsi="Courier New" w:cs="Courier New"/>
          <w:b/>
          <w:noProof/>
          <w:sz w:val="26"/>
          <w:szCs w:val="26"/>
          <w:lang w:val="en-US"/>
        </w:rPr>
        <w:lastRenderedPageBreak/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// статичний метод повертає значення статичного члену класу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324B93">
        <w:rPr>
          <w:rFonts w:ascii="Courier New" w:hAnsi="Courier New" w:cs="Courier New"/>
          <w:b/>
          <w:noProof/>
          <w:sz w:val="26"/>
          <w:szCs w:val="26"/>
        </w:rPr>
        <w:t xml:space="preserve">     </w:t>
      </w:r>
      <w:r>
        <w:rPr>
          <w:rFonts w:ascii="Courier New" w:hAnsi="Courier New" w:cs="Courier New"/>
          <w:b/>
          <w:noProof/>
          <w:sz w:val="26"/>
          <w:szCs w:val="26"/>
          <w:lang w:val="en-US"/>
        </w:rPr>
        <w:t>public static int get_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()</w:t>
      </w:r>
    </w:p>
    <w:p w:rsidR="00833F43" w:rsidRPr="002E4426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 {  return stval;</w:t>
      </w: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 </w:t>
      </w:r>
      <w:r w:rsidRPr="002E4426">
        <w:rPr>
          <w:rFonts w:ascii="Courier New" w:hAnsi="Courier New" w:cs="Courier New"/>
          <w:b/>
          <w:noProof/>
          <w:sz w:val="26"/>
          <w:szCs w:val="26"/>
          <w:lang w:val="en-US"/>
        </w:rPr>
        <w:t>}</w:t>
      </w:r>
    </w:p>
    <w:p w:rsidR="00833F43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uk-UA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// нестатичний метод використову</w:t>
      </w:r>
      <w:r w:rsidRPr="006D33F0">
        <w:rPr>
          <w:rFonts w:ascii="Courier New" w:hAnsi="Courier New" w:cs="Courier New"/>
          <w:b/>
          <w:noProof/>
          <w:sz w:val="26"/>
          <w:szCs w:val="26"/>
          <w:lang w:val="uk-UA"/>
        </w:rPr>
        <w:t>є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 xml:space="preserve"> як статичні так і 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// нестатичні члени класу</w:t>
      </w:r>
    </w:p>
    <w:p w:rsidR="00833F43" w:rsidRPr="002E4426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 xml:space="preserve">    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public</w:t>
      </w:r>
      <w:r w:rsidRPr="002E4426">
        <w:rPr>
          <w:rFonts w:ascii="Courier New" w:hAnsi="Courier New" w:cs="Courier New"/>
          <w:b/>
          <w:noProof/>
          <w:sz w:val="26"/>
          <w:szCs w:val="26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void</w:t>
      </w:r>
      <w:r w:rsidRPr="002E4426">
        <w:rPr>
          <w:rFonts w:ascii="Courier New" w:hAnsi="Courier New" w:cs="Courier New"/>
          <w:b/>
          <w:noProof/>
          <w:sz w:val="26"/>
          <w:szCs w:val="26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add</w:t>
      </w:r>
      <w:r w:rsidRPr="006D33F0">
        <w:rPr>
          <w:rFonts w:ascii="Courier New" w:hAnsi="Courier New" w:cs="Courier New"/>
          <w:b/>
          <w:noProof/>
          <w:sz w:val="26"/>
          <w:szCs w:val="26"/>
          <w:lang w:val="uk-UA"/>
        </w:rPr>
        <w:t>1</w:t>
      </w:r>
      <w:r w:rsidRPr="002E4426">
        <w:rPr>
          <w:rFonts w:ascii="Courier New" w:hAnsi="Courier New" w:cs="Courier New"/>
          <w:b/>
          <w:noProof/>
          <w:sz w:val="26"/>
          <w:szCs w:val="26"/>
        </w:rPr>
        <w:t xml:space="preserve">() 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324B93">
        <w:rPr>
          <w:rFonts w:ascii="Courier New" w:hAnsi="Courier New" w:cs="Courier New"/>
          <w:b/>
          <w:noProof/>
          <w:sz w:val="26"/>
          <w:szCs w:val="26"/>
        </w:rPr>
        <w:t xml:space="preserve">    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{  stval += val;  }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 }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static void </w:t>
      </w:r>
      <w:smartTag w:uri="urn:schemas-microsoft-com:office:smarttags" w:element="place">
        <w:r w:rsidRPr="006D33F0">
          <w:rPr>
            <w:rFonts w:ascii="Courier New" w:hAnsi="Courier New" w:cs="Courier New"/>
            <w:b/>
            <w:noProof/>
            <w:sz w:val="26"/>
            <w:szCs w:val="26"/>
            <w:lang w:val="en-US"/>
          </w:rPr>
          <w:t>Main</w:t>
        </w:r>
      </w:smartTag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()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{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  </w:t>
      </w:r>
      <w:r>
        <w:rPr>
          <w:rFonts w:ascii="Courier New" w:hAnsi="Courier New" w:cs="Courier New"/>
          <w:b/>
          <w:noProof/>
          <w:sz w:val="26"/>
          <w:szCs w:val="26"/>
          <w:lang w:val="en-US"/>
        </w:rPr>
        <w:t>Studying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Statics s = new </w:t>
      </w:r>
      <w:r>
        <w:rPr>
          <w:rFonts w:ascii="Courier New" w:hAnsi="Courier New" w:cs="Courier New"/>
          <w:b/>
          <w:noProof/>
          <w:sz w:val="26"/>
          <w:szCs w:val="26"/>
          <w:lang w:val="en-US"/>
        </w:rPr>
        <w:t>Studying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Statics(100);</w:t>
      </w:r>
    </w:p>
    <w:p w:rsidR="00833F43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uk-UA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  Console.WriteLine("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Статична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зм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i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нна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= {0}", </w:t>
      </w:r>
    </w:p>
    <w:p w:rsidR="00833F43" w:rsidRPr="002E4426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               </w:t>
      </w:r>
      <w:r>
        <w:rPr>
          <w:rFonts w:ascii="Courier New" w:hAnsi="Courier New" w:cs="Courier New"/>
          <w:b/>
          <w:noProof/>
          <w:sz w:val="26"/>
          <w:szCs w:val="26"/>
          <w:lang w:val="en-US"/>
        </w:rPr>
        <w:t>Studying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Statics</w:t>
      </w:r>
      <w:r w:rsidRPr="002E4426">
        <w:rPr>
          <w:rFonts w:ascii="Courier New" w:hAnsi="Courier New" w:cs="Courier New"/>
          <w:b/>
          <w:noProof/>
          <w:sz w:val="26"/>
          <w:szCs w:val="26"/>
        </w:rPr>
        <w:t>.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get</w:t>
      </w:r>
      <w:r w:rsidRPr="002E4426">
        <w:rPr>
          <w:rFonts w:ascii="Courier New" w:hAnsi="Courier New" w:cs="Courier New"/>
          <w:b/>
          <w:noProof/>
          <w:sz w:val="26"/>
          <w:szCs w:val="26"/>
        </w:rPr>
        <w:t>_());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2E4426">
        <w:rPr>
          <w:rFonts w:ascii="Courier New" w:hAnsi="Courier New" w:cs="Courier New"/>
          <w:b/>
          <w:noProof/>
          <w:sz w:val="26"/>
          <w:szCs w:val="26"/>
        </w:rPr>
        <w:t xml:space="preserve">    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s.add</w:t>
      </w:r>
      <w:r w:rsidRPr="006D33F0">
        <w:rPr>
          <w:rFonts w:ascii="Courier New" w:hAnsi="Courier New" w:cs="Courier New"/>
          <w:b/>
          <w:noProof/>
          <w:sz w:val="26"/>
          <w:szCs w:val="26"/>
          <w:lang w:val="uk-UA"/>
        </w:rPr>
        <w:t>1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(); // метод звертається до статичного члену класу</w:t>
      </w:r>
    </w:p>
    <w:p w:rsidR="00833F43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uk-UA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324B93">
        <w:rPr>
          <w:rFonts w:ascii="Courier New" w:hAnsi="Courier New" w:cs="Courier New"/>
          <w:b/>
          <w:noProof/>
          <w:sz w:val="26"/>
          <w:szCs w:val="26"/>
        </w:rPr>
        <w:t xml:space="preserve">    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Console</w:t>
      </w:r>
      <w:r w:rsidRPr="00674280">
        <w:rPr>
          <w:rFonts w:ascii="Courier New" w:hAnsi="Courier New" w:cs="Courier New"/>
          <w:b/>
          <w:noProof/>
          <w:sz w:val="26"/>
          <w:szCs w:val="26"/>
        </w:rPr>
        <w:t>.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WriteLine</w:t>
      </w:r>
      <w:r w:rsidRPr="00674280">
        <w:rPr>
          <w:rFonts w:ascii="Courier New" w:hAnsi="Courier New" w:cs="Courier New"/>
          <w:b/>
          <w:noProof/>
          <w:sz w:val="26"/>
          <w:szCs w:val="26"/>
        </w:rPr>
        <w:t>("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Статична</w:t>
      </w:r>
      <w:r w:rsidRPr="00674280">
        <w:rPr>
          <w:rFonts w:ascii="Courier New" w:hAnsi="Courier New" w:cs="Courier New"/>
          <w:b/>
          <w:noProof/>
          <w:sz w:val="26"/>
          <w:szCs w:val="26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зм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i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нна</w:t>
      </w:r>
      <w:r w:rsidRPr="00674280">
        <w:rPr>
          <w:rFonts w:ascii="Courier New" w:hAnsi="Courier New" w:cs="Courier New"/>
          <w:b/>
          <w:noProof/>
          <w:sz w:val="26"/>
          <w:szCs w:val="26"/>
        </w:rPr>
        <w:t xml:space="preserve"> = {0}", </w:t>
      </w:r>
    </w:p>
    <w:p w:rsidR="00833F43" w:rsidRPr="0067428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               </w:t>
      </w:r>
      <w:r>
        <w:rPr>
          <w:rFonts w:ascii="Courier New" w:hAnsi="Courier New" w:cs="Courier New"/>
          <w:b/>
          <w:noProof/>
          <w:sz w:val="26"/>
          <w:szCs w:val="26"/>
          <w:lang w:val="en-US"/>
        </w:rPr>
        <w:t>Studying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Statics</w:t>
      </w:r>
      <w:r w:rsidRPr="00674280">
        <w:rPr>
          <w:rFonts w:ascii="Courier New" w:hAnsi="Courier New" w:cs="Courier New"/>
          <w:b/>
          <w:noProof/>
          <w:sz w:val="26"/>
          <w:szCs w:val="26"/>
        </w:rPr>
        <w:t>.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get</w:t>
      </w:r>
      <w:r w:rsidRPr="00674280">
        <w:rPr>
          <w:rFonts w:ascii="Courier New" w:hAnsi="Courier New" w:cs="Courier New"/>
          <w:b/>
          <w:noProof/>
          <w:sz w:val="26"/>
          <w:szCs w:val="26"/>
        </w:rPr>
        <w:t>_());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74280">
        <w:rPr>
          <w:rFonts w:ascii="Courier New" w:hAnsi="Courier New" w:cs="Courier New"/>
          <w:b/>
          <w:noProof/>
          <w:sz w:val="26"/>
          <w:szCs w:val="26"/>
        </w:rPr>
        <w:t xml:space="preserve">  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}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 xml:space="preserve"> }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</w:rPr>
      </w:pPr>
      <w:r w:rsidRPr="006D33F0">
        <w:rPr>
          <w:rFonts w:ascii="Courier New" w:hAnsi="Courier New" w:cs="Courier New"/>
          <w:b/>
          <w:noProof/>
          <w:sz w:val="26"/>
          <w:szCs w:val="26"/>
        </w:rPr>
        <w:t>}</w:t>
      </w:r>
    </w:p>
    <w:p w:rsidR="00833F43" w:rsidRPr="006D33F0" w:rsidRDefault="00833F43" w:rsidP="00833F43">
      <w:pPr>
        <w:tabs>
          <w:tab w:val="left" w:pos="426"/>
        </w:tabs>
        <w:jc w:val="both"/>
        <w:rPr>
          <w:rFonts w:ascii="Arial" w:hAnsi="Arial" w:cs="Arial"/>
          <w:noProof/>
          <w:sz w:val="26"/>
          <w:szCs w:val="26"/>
          <w:lang w:val="uk-UA"/>
        </w:rPr>
      </w:pPr>
      <w:r w:rsidRPr="006D33F0">
        <w:rPr>
          <w:rFonts w:ascii="Arial" w:hAnsi="Arial" w:cs="Arial"/>
          <w:noProof/>
          <w:sz w:val="26"/>
          <w:szCs w:val="26"/>
          <w:lang w:val="uk-UA"/>
        </w:rPr>
        <w:t xml:space="preserve">Приклад успішно спрацьовує, на екрані </w:t>
      </w:r>
      <w:r w:rsidRPr="006D33F0">
        <w:rPr>
          <w:rFonts w:ascii="Arial" w:hAnsi="Arial" w:cs="Arial"/>
          <w:sz w:val="26"/>
          <w:szCs w:val="26"/>
          <w:lang w:val="uk-UA"/>
        </w:rPr>
        <w:t>з</w:t>
      </w:r>
      <w:r w:rsidRPr="006D33F0">
        <w:rPr>
          <w:rFonts w:ascii="Arial" w:hAnsi="Arial" w:cs="Arial"/>
          <w:noProof/>
          <w:sz w:val="26"/>
          <w:szCs w:val="26"/>
          <w:lang w:val="uk-UA"/>
        </w:rPr>
        <w:t xml:space="preserve">’являються повідомлення: </w:t>
      </w:r>
    </w:p>
    <w:p w:rsidR="00833F43" w:rsidRPr="006D33F0" w:rsidRDefault="00833F43" w:rsidP="00833F43">
      <w:pPr>
        <w:tabs>
          <w:tab w:val="left" w:pos="426"/>
        </w:tabs>
        <w:jc w:val="both"/>
        <w:rPr>
          <w:rFonts w:ascii="Arial" w:hAnsi="Arial" w:cs="Arial"/>
          <w:noProof/>
          <w:sz w:val="26"/>
          <w:szCs w:val="26"/>
          <w:lang w:val="uk-UA"/>
        </w:rPr>
      </w:pPr>
      <w:r w:rsidRPr="006D33F0">
        <w:rPr>
          <w:rFonts w:ascii="Courier New" w:hAnsi="Courier New" w:cs="Courier New"/>
          <w:b/>
          <w:noProof/>
          <w:sz w:val="26"/>
          <w:szCs w:val="26"/>
        </w:rPr>
        <w:t>Статична зм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i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нна =</w:t>
      </w:r>
      <w:r w:rsidRPr="006D33F0"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10</w:t>
      </w:r>
    </w:p>
    <w:p w:rsidR="00833F43" w:rsidRPr="006D33F0" w:rsidRDefault="00833F43" w:rsidP="00833F43">
      <w:pPr>
        <w:tabs>
          <w:tab w:val="left" w:pos="426"/>
        </w:tabs>
        <w:jc w:val="both"/>
        <w:rPr>
          <w:rFonts w:ascii="Arial" w:hAnsi="Arial" w:cs="Arial"/>
          <w:noProof/>
          <w:sz w:val="26"/>
          <w:szCs w:val="26"/>
          <w:lang w:val="uk-UA"/>
        </w:rPr>
      </w:pPr>
      <w:r w:rsidRPr="006D33F0">
        <w:rPr>
          <w:rFonts w:ascii="Courier New" w:hAnsi="Courier New" w:cs="Courier New"/>
          <w:b/>
          <w:noProof/>
          <w:sz w:val="26"/>
          <w:szCs w:val="26"/>
        </w:rPr>
        <w:t>Статична зм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i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нна =</w:t>
      </w:r>
      <w:r w:rsidRPr="006D33F0"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110</w:t>
      </w:r>
    </w:p>
    <w:p w:rsidR="00833F43" w:rsidRPr="006D33F0" w:rsidRDefault="00833F43" w:rsidP="00833F43">
      <w:pPr>
        <w:tabs>
          <w:tab w:val="left" w:pos="426"/>
        </w:tabs>
        <w:jc w:val="both"/>
        <w:rPr>
          <w:rFonts w:ascii="Arial" w:hAnsi="Arial" w:cs="Arial"/>
          <w:noProof/>
          <w:sz w:val="26"/>
          <w:szCs w:val="26"/>
          <w:lang w:val="uk-UA"/>
        </w:rPr>
      </w:pPr>
      <w:r w:rsidRPr="006D33F0">
        <w:rPr>
          <w:rFonts w:ascii="Arial" w:hAnsi="Arial" w:cs="Arial"/>
          <w:noProof/>
          <w:sz w:val="26"/>
          <w:szCs w:val="26"/>
          <w:lang w:val="uk-UA"/>
        </w:rPr>
        <w:t xml:space="preserve">Проте спроба включити в клас наступний метод (він відрізняється від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add</w:t>
      </w:r>
      <w:r w:rsidRPr="006D33F0">
        <w:rPr>
          <w:rFonts w:ascii="Courier New" w:hAnsi="Courier New" w:cs="Courier New"/>
          <w:b/>
          <w:noProof/>
          <w:sz w:val="26"/>
          <w:szCs w:val="26"/>
          <w:lang w:val="uk-UA"/>
        </w:rPr>
        <w:t>1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()</w:t>
      </w:r>
      <w:r w:rsidRPr="006D33F0">
        <w:rPr>
          <w:rFonts w:ascii="Arial" w:hAnsi="Arial" w:cs="Arial"/>
          <w:noProof/>
          <w:sz w:val="26"/>
          <w:szCs w:val="26"/>
          <w:lang w:val="uk-UA"/>
        </w:rPr>
        <w:t xml:space="preserve"> лише модифікатором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static</w:t>
      </w:r>
      <w:r w:rsidRPr="006D33F0">
        <w:rPr>
          <w:rFonts w:ascii="Arial" w:hAnsi="Arial" w:cs="Arial"/>
          <w:noProof/>
          <w:sz w:val="26"/>
          <w:szCs w:val="26"/>
          <w:lang w:val="uk-UA"/>
        </w:rPr>
        <w:t>)</w:t>
      </w:r>
    </w:p>
    <w:p w:rsidR="00833F43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uk-UA"/>
        </w:rPr>
      </w:pPr>
      <w:r w:rsidRPr="006D33F0">
        <w:rPr>
          <w:rFonts w:ascii="Courier New" w:hAnsi="Courier New" w:cs="Courier New"/>
          <w:b/>
          <w:noProof/>
          <w:sz w:val="26"/>
          <w:szCs w:val="26"/>
        </w:rPr>
        <w:t>//</w:t>
      </w: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 xml:space="preserve">статичний метод не може </w:t>
      </w:r>
      <w:r>
        <w:rPr>
          <w:rFonts w:ascii="Courier New" w:hAnsi="Courier New" w:cs="Courier New"/>
          <w:b/>
          <w:noProof/>
          <w:sz w:val="26"/>
          <w:szCs w:val="26"/>
          <w:lang w:val="uk-UA"/>
        </w:rPr>
        <w:t>звернутись до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 xml:space="preserve"> нестатичн</w:t>
      </w:r>
      <w:r>
        <w:rPr>
          <w:rFonts w:ascii="Courier New" w:hAnsi="Courier New" w:cs="Courier New"/>
          <w:b/>
          <w:noProof/>
          <w:sz w:val="26"/>
          <w:szCs w:val="26"/>
          <w:lang w:val="uk-UA"/>
        </w:rPr>
        <w:t>ого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 xml:space="preserve"> член</w:t>
      </w:r>
      <w:r>
        <w:rPr>
          <w:rFonts w:ascii="Courier New" w:hAnsi="Courier New" w:cs="Courier New"/>
          <w:b/>
          <w:noProof/>
          <w:sz w:val="26"/>
          <w:szCs w:val="26"/>
          <w:lang w:val="uk-UA"/>
        </w:rPr>
        <w:t>у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 xml:space="preserve"> </w:t>
      </w:r>
    </w:p>
    <w:p w:rsidR="00833F43" w:rsidRPr="00012905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 w:rsidRPr="00012905">
        <w:rPr>
          <w:rFonts w:ascii="Courier New" w:hAnsi="Courier New" w:cs="Courier New"/>
          <w:b/>
          <w:noProof/>
          <w:sz w:val="26"/>
          <w:szCs w:val="26"/>
          <w:lang w:val="en-US"/>
        </w:rPr>
        <w:lastRenderedPageBreak/>
        <w:t>//</w:t>
      </w: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класу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 w:rsidRPr="00012905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public static void add</w:t>
      </w:r>
      <w:r w:rsidRPr="006D33F0">
        <w:rPr>
          <w:rFonts w:ascii="Courier New" w:hAnsi="Courier New" w:cs="Courier New"/>
          <w:b/>
          <w:noProof/>
          <w:sz w:val="26"/>
          <w:szCs w:val="26"/>
          <w:lang w:val="uk-UA"/>
        </w:rPr>
        <w:t>2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() </w:t>
      </w:r>
    </w:p>
    <w:p w:rsidR="00833F43" w:rsidRPr="00012905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</w:rPr>
      </w:pP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  </w:t>
      </w:r>
      <w:r w:rsidRPr="00012905">
        <w:rPr>
          <w:rFonts w:ascii="Courier New" w:hAnsi="Courier New" w:cs="Courier New"/>
          <w:b/>
          <w:noProof/>
          <w:sz w:val="26"/>
          <w:szCs w:val="26"/>
        </w:rPr>
        <w:t>{</w:t>
      </w: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stval</w:t>
      </w:r>
      <w:r w:rsidRPr="00012905">
        <w:rPr>
          <w:rFonts w:ascii="Courier New" w:hAnsi="Courier New" w:cs="Courier New"/>
          <w:b/>
          <w:noProof/>
          <w:sz w:val="26"/>
          <w:szCs w:val="26"/>
        </w:rPr>
        <w:t xml:space="preserve"> +=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val</w:t>
      </w:r>
      <w:r w:rsidRPr="00012905">
        <w:rPr>
          <w:rFonts w:ascii="Courier New" w:hAnsi="Courier New" w:cs="Courier New"/>
          <w:b/>
          <w:noProof/>
          <w:sz w:val="26"/>
          <w:szCs w:val="26"/>
        </w:rPr>
        <w:t>;  }</w:t>
      </w:r>
    </w:p>
    <w:p w:rsidR="00833F43" w:rsidRPr="006D33F0" w:rsidRDefault="00833F43" w:rsidP="00833F43">
      <w:pPr>
        <w:tabs>
          <w:tab w:val="left" w:pos="426"/>
        </w:tabs>
        <w:jc w:val="both"/>
        <w:rPr>
          <w:rFonts w:ascii="Arial" w:hAnsi="Arial" w:cs="Arial"/>
          <w:noProof/>
          <w:sz w:val="26"/>
          <w:szCs w:val="26"/>
          <w:lang w:val="uk-UA"/>
        </w:rPr>
      </w:pPr>
      <w:r w:rsidRPr="006D33F0">
        <w:rPr>
          <w:rFonts w:ascii="Arial" w:hAnsi="Arial" w:cs="Arial"/>
          <w:noProof/>
          <w:sz w:val="26"/>
          <w:szCs w:val="26"/>
          <w:lang w:val="uk-UA"/>
        </w:rPr>
        <w:t>приводить до синтаксичної помилки – статичний метод звертається до нестатичного члену класу.</w:t>
      </w:r>
    </w:p>
    <w:p w:rsidR="00833F43" w:rsidRPr="006D33F0" w:rsidRDefault="00833F43" w:rsidP="00833F43">
      <w:pPr>
        <w:tabs>
          <w:tab w:val="left" w:pos="426"/>
        </w:tabs>
        <w:jc w:val="both"/>
        <w:rPr>
          <w:rFonts w:ascii="Arial" w:hAnsi="Arial" w:cs="Arial"/>
          <w:noProof/>
          <w:sz w:val="26"/>
          <w:szCs w:val="26"/>
          <w:lang w:val="uk-UA"/>
        </w:rPr>
      </w:pPr>
      <w:r w:rsidRPr="006D33F0">
        <w:rPr>
          <w:rFonts w:ascii="Arial" w:hAnsi="Arial" w:cs="Arial"/>
          <w:noProof/>
          <w:sz w:val="26"/>
          <w:szCs w:val="26"/>
          <w:lang w:val="uk-UA"/>
        </w:rPr>
        <w:tab/>
        <w:t xml:space="preserve">У наступному прикладі використаємо той самий клас </w:t>
      </w:r>
      <w:r>
        <w:rPr>
          <w:rFonts w:ascii="Courier New" w:hAnsi="Courier New" w:cs="Courier New"/>
          <w:b/>
          <w:noProof/>
          <w:sz w:val="26"/>
          <w:szCs w:val="26"/>
          <w:lang w:val="en-US"/>
        </w:rPr>
        <w:t>Studying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Statics</w:t>
      </w:r>
      <w:r w:rsidRPr="006D33F0">
        <w:rPr>
          <w:rFonts w:ascii="Arial" w:hAnsi="Arial" w:cs="Arial"/>
          <w:noProof/>
          <w:sz w:val="26"/>
          <w:szCs w:val="26"/>
          <w:lang w:val="uk-UA"/>
        </w:rPr>
        <w:t xml:space="preserve">, проте включимо у нього два статичних методи – перший інкрементує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stval</w:t>
      </w:r>
      <w:r w:rsidRPr="006D33F0">
        <w:rPr>
          <w:rFonts w:ascii="Arial" w:hAnsi="Arial" w:cs="Arial"/>
          <w:noProof/>
          <w:sz w:val="26"/>
          <w:szCs w:val="26"/>
          <w:lang w:val="uk-UA"/>
        </w:rPr>
        <w:t xml:space="preserve">, а другий збільшує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stval</w:t>
      </w:r>
      <w:r w:rsidRPr="006D33F0">
        <w:rPr>
          <w:rFonts w:ascii="Arial" w:hAnsi="Arial" w:cs="Arial"/>
          <w:noProof/>
          <w:sz w:val="26"/>
          <w:szCs w:val="26"/>
          <w:lang w:val="uk-UA"/>
        </w:rPr>
        <w:t xml:space="preserve"> на значення нестатичного члену класу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val</w:t>
      </w:r>
      <w:r w:rsidRPr="006D33F0">
        <w:rPr>
          <w:rFonts w:ascii="Arial" w:hAnsi="Arial" w:cs="Arial"/>
          <w:noProof/>
          <w:sz w:val="26"/>
          <w:szCs w:val="26"/>
          <w:lang w:val="uk-UA"/>
        </w:rPr>
        <w:t xml:space="preserve"> екземпляру класу </w:t>
      </w:r>
      <w:r>
        <w:rPr>
          <w:rFonts w:ascii="Courier New" w:hAnsi="Courier New" w:cs="Courier New"/>
          <w:b/>
          <w:noProof/>
          <w:sz w:val="26"/>
          <w:szCs w:val="26"/>
          <w:lang w:val="en-US"/>
        </w:rPr>
        <w:t>Studying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Statics</w:t>
      </w:r>
      <w:r w:rsidRPr="006D33F0"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</w:t>
      </w:r>
      <w:r w:rsidRPr="006D33F0">
        <w:rPr>
          <w:rFonts w:ascii="Arial" w:hAnsi="Arial" w:cs="Arial"/>
          <w:noProof/>
          <w:sz w:val="26"/>
          <w:szCs w:val="26"/>
          <w:lang w:val="uk-UA"/>
        </w:rPr>
        <w:t>, що передається цьому методу. В цьому прикладі жодних проблем не виникає.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uk-UA"/>
        </w:rPr>
      </w:pP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using</w:t>
      </w:r>
      <w:r w:rsidRPr="006D33F0"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System</w:t>
      </w:r>
      <w:r w:rsidRPr="006D33F0">
        <w:rPr>
          <w:rFonts w:ascii="Courier New" w:hAnsi="Courier New" w:cs="Courier New"/>
          <w:b/>
          <w:noProof/>
          <w:sz w:val="26"/>
          <w:szCs w:val="26"/>
          <w:lang w:val="uk-UA"/>
        </w:rPr>
        <w:t>;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uk-UA"/>
        </w:rPr>
      </w:pP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namespace</w:t>
      </w:r>
      <w:r w:rsidRPr="006D33F0"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Static</w:t>
      </w:r>
      <w:r w:rsidRPr="006D33F0">
        <w:rPr>
          <w:rFonts w:ascii="Courier New" w:hAnsi="Courier New" w:cs="Courier New"/>
          <w:b/>
          <w:noProof/>
          <w:sz w:val="26"/>
          <w:szCs w:val="26"/>
          <w:lang w:val="uk-UA"/>
        </w:rPr>
        <w:t>_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Method</w:t>
      </w:r>
      <w:r w:rsidRPr="006D33F0">
        <w:rPr>
          <w:rFonts w:ascii="Courier New" w:hAnsi="Courier New" w:cs="Courier New"/>
          <w:b/>
          <w:noProof/>
          <w:sz w:val="26"/>
          <w:szCs w:val="26"/>
          <w:lang w:val="uk-UA"/>
        </w:rPr>
        <w:t>_3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{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class </w:t>
      </w:r>
      <w:r>
        <w:rPr>
          <w:rFonts w:ascii="Courier New" w:hAnsi="Courier New" w:cs="Courier New"/>
          <w:b/>
          <w:noProof/>
          <w:sz w:val="26"/>
          <w:szCs w:val="26"/>
          <w:lang w:val="en-US"/>
        </w:rPr>
        <w:t>Studying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Statics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{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public int val;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private static int stval = 10; //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статичний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член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класу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public </w:t>
      </w:r>
      <w:r>
        <w:rPr>
          <w:rFonts w:ascii="Courier New" w:hAnsi="Courier New" w:cs="Courier New"/>
          <w:b/>
          <w:noProof/>
          <w:sz w:val="26"/>
          <w:szCs w:val="26"/>
          <w:lang w:val="en-US"/>
        </w:rPr>
        <w:t>Studying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Statics(int val_)</w:t>
      </w:r>
    </w:p>
    <w:p w:rsidR="00833F43" w:rsidRPr="00130C72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{  val = val_;</w:t>
      </w: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 </w:t>
      </w:r>
      <w:r w:rsidRPr="00130C72">
        <w:rPr>
          <w:rFonts w:ascii="Courier New" w:hAnsi="Courier New" w:cs="Courier New"/>
          <w:b/>
          <w:noProof/>
          <w:sz w:val="26"/>
          <w:szCs w:val="26"/>
          <w:lang w:val="en-US"/>
        </w:rPr>
        <w:t>}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</w:rPr>
      </w:pPr>
      <w:r w:rsidRPr="00012905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// статичний метод повертає значення статичного члену класу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012905">
        <w:rPr>
          <w:rFonts w:ascii="Courier New" w:hAnsi="Courier New" w:cs="Courier New"/>
          <w:b/>
          <w:noProof/>
          <w:sz w:val="26"/>
          <w:szCs w:val="26"/>
        </w:rPr>
        <w:t xml:space="preserve">  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public static int get_()</w:t>
      </w:r>
    </w:p>
    <w:p w:rsidR="00833F43" w:rsidRPr="00130C72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{</w:t>
      </w: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return stval;</w:t>
      </w: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 </w:t>
      </w:r>
      <w:r w:rsidRPr="00130C72">
        <w:rPr>
          <w:rFonts w:ascii="Courier New" w:hAnsi="Courier New" w:cs="Courier New"/>
          <w:b/>
          <w:noProof/>
          <w:sz w:val="26"/>
          <w:szCs w:val="26"/>
          <w:lang w:val="en-US"/>
        </w:rPr>
        <w:t>}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// статичний метод змінює статичний член класу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012905">
        <w:rPr>
          <w:rFonts w:ascii="Courier New" w:hAnsi="Courier New" w:cs="Courier New"/>
          <w:b/>
          <w:noProof/>
          <w:sz w:val="26"/>
          <w:szCs w:val="26"/>
        </w:rPr>
        <w:t xml:space="preserve">  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public static void incr()</w:t>
      </w:r>
    </w:p>
    <w:p w:rsidR="00833F43" w:rsidRPr="00130C72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{</w:t>
      </w: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stval++;</w:t>
      </w: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</w:t>
      </w:r>
      <w:r w:rsidRPr="00130C72">
        <w:rPr>
          <w:rFonts w:ascii="Courier New" w:hAnsi="Courier New" w:cs="Courier New"/>
          <w:b/>
          <w:noProof/>
          <w:sz w:val="26"/>
          <w:szCs w:val="26"/>
          <w:lang w:val="en-US"/>
        </w:rPr>
        <w:t>}</w:t>
      </w:r>
    </w:p>
    <w:p w:rsidR="00833F43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uk-UA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 xml:space="preserve">// статичний метод звертається до нестатичного члену класу </w:t>
      </w: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</w:p>
    <w:p w:rsidR="00833F43" w:rsidRPr="00130C72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130C72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//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через</w:t>
      </w:r>
      <w:r w:rsidRPr="00130C72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екземпляр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130C72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public static void change(</w:t>
      </w:r>
      <w:r>
        <w:rPr>
          <w:rFonts w:ascii="Courier New" w:hAnsi="Courier New" w:cs="Courier New"/>
          <w:b/>
          <w:noProof/>
          <w:sz w:val="26"/>
          <w:szCs w:val="26"/>
          <w:lang w:val="en-US"/>
        </w:rPr>
        <w:t>Studying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Statics s)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lastRenderedPageBreak/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{  stval += s.val;</w:t>
      </w: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}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}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class Program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{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static void </w:t>
      </w:r>
      <w:smartTag w:uri="urn:schemas-microsoft-com:office:smarttags" w:element="place">
        <w:r w:rsidRPr="006D33F0">
          <w:rPr>
            <w:rFonts w:ascii="Courier New" w:hAnsi="Courier New" w:cs="Courier New"/>
            <w:b/>
            <w:noProof/>
            <w:sz w:val="26"/>
            <w:szCs w:val="26"/>
            <w:lang w:val="en-US"/>
          </w:rPr>
          <w:t>Main</w:t>
        </w:r>
      </w:smartTag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()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{</w:t>
      </w:r>
    </w:p>
    <w:p w:rsidR="00833F43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uk-UA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  Console.WriteLine(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         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"stval = {0}", </w:t>
      </w:r>
      <w:r>
        <w:rPr>
          <w:rFonts w:ascii="Courier New" w:hAnsi="Courier New" w:cs="Courier New"/>
          <w:b/>
          <w:noProof/>
          <w:sz w:val="26"/>
          <w:szCs w:val="26"/>
          <w:lang w:val="en-US"/>
        </w:rPr>
        <w:t>Studying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Statics.get_());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  </w:t>
      </w:r>
      <w:r>
        <w:rPr>
          <w:rFonts w:ascii="Courier New" w:hAnsi="Courier New" w:cs="Courier New"/>
          <w:b/>
          <w:noProof/>
          <w:sz w:val="26"/>
          <w:szCs w:val="26"/>
          <w:lang w:val="en-US"/>
        </w:rPr>
        <w:t>Studying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Statics.incr();</w:t>
      </w:r>
    </w:p>
    <w:p w:rsidR="00833F43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uk-UA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  Console.WriteLine(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         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"stval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п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i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сля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incr = {0}", </w:t>
      </w:r>
      <w:r>
        <w:rPr>
          <w:rFonts w:ascii="Courier New" w:hAnsi="Courier New" w:cs="Courier New"/>
          <w:b/>
          <w:noProof/>
          <w:sz w:val="26"/>
          <w:szCs w:val="26"/>
          <w:lang w:val="en-US"/>
        </w:rPr>
        <w:t>Studying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Statics.get_());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  </w:t>
      </w:r>
      <w:r>
        <w:rPr>
          <w:rFonts w:ascii="Courier New" w:hAnsi="Courier New" w:cs="Courier New"/>
          <w:b/>
          <w:noProof/>
          <w:sz w:val="26"/>
          <w:szCs w:val="26"/>
          <w:lang w:val="en-US"/>
        </w:rPr>
        <w:t>Studying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Statics s = new </w:t>
      </w:r>
      <w:r>
        <w:rPr>
          <w:rFonts w:ascii="Courier New" w:hAnsi="Courier New" w:cs="Courier New"/>
          <w:b/>
          <w:noProof/>
          <w:sz w:val="26"/>
          <w:szCs w:val="26"/>
          <w:lang w:val="en-US"/>
        </w:rPr>
        <w:t>Studying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Statics(111);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  </w:t>
      </w:r>
      <w:r>
        <w:rPr>
          <w:rFonts w:ascii="Courier New" w:hAnsi="Courier New" w:cs="Courier New"/>
          <w:b/>
          <w:noProof/>
          <w:sz w:val="26"/>
          <w:szCs w:val="26"/>
          <w:lang w:val="en-US"/>
        </w:rPr>
        <w:t>Studying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Statics.change(s);</w:t>
      </w:r>
    </w:p>
    <w:p w:rsidR="00833F43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uk-UA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  Console.WriteLine(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  <w:lang w:val="en-US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        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"stval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п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i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сля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change = {0}", </w:t>
      </w:r>
      <w:r>
        <w:rPr>
          <w:rFonts w:ascii="Courier New" w:hAnsi="Courier New" w:cs="Courier New"/>
          <w:b/>
          <w:noProof/>
          <w:sz w:val="26"/>
          <w:szCs w:val="26"/>
          <w:lang w:val="en-US"/>
        </w:rPr>
        <w:t>Studying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Statics.get_());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 xml:space="preserve">  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>}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</w:rPr>
      </w:pPr>
      <w:r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</w:t>
      </w:r>
      <w:r w:rsidRPr="006D33F0">
        <w:rPr>
          <w:rFonts w:ascii="Courier New" w:hAnsi="Courier New" w:cs="Courier New"/>
          <w:b/>
          <w:noProof/>
          <w:sz w:val="26"/>
          <w:szCs w:val="26"/>
        </w:rPr>
        <w:t xml:space="preserve"> }</w:t>
      </w:r>
    </w:p>
    <w:p w:rsidR="00833F43" w:rsidRPr="006D33F0" w:rsidRDefault="00833F43" w:rsidP="00833F43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6"/>
          <w:szCs w:val="26"/>
        </w:rPr>
      </w:pPr>
      <w:r w:rsidRPr="006D33F0">
        <w:rPr>
          <w:rFonts w:ascii="Courier New" w:hAnsi="Courier New" w:cs="Courier New"/>
          <w:b/>
          <w:noProof/>
          <w:sz w:val="26"/>
          <w:szCs w:val="26"/>
        </w:rPr>
        <w:t>}</w:t>
      </w:r>
    </w:p>
    <w:p w:rsidR="00833F43" w:rsidRPr="006D33F0" w:rsidRDefault="00833F43" w:rsidP="00833F43">
      <w:pPr>
        <w:tabs>
          <w:tab w:val="left" w:pos="426"/>
        </w:tabs>
        <w:jc w:val="both"/>
        <w:rPr>
          <w:rFonts w:ascii="Arial" w:hAnsi="Arial" w:cs="Arial"/>
          <w:noProof/>
          <w:sz w:val="26"/>
          <w:szCs w:val="26"/>
          <w:lang w:val="uk-UA"/>
        </w:rPr>
      </w:pPr>
      <w:r w:rsidRPr="006D33F0">
        <w:rPr>
          <w:rFonts w:ascii="Arial" w:hAnsi="Arial" w:cs="Arial"/>
          <w:noProof/>
          <w:sz w:val="26"/>
          <w:szCs w:val="26"/>
          <w:lang w:val="uk-UA"/>
        </w:rPr>
        <w:t>Результатом цього прикладу будуть наступні повідомлення на екрані:</w:t>
      </w:r>
    </w:p>
    <w:p w:rsidR="00833F43" w:rsidRPr="006D33F0" w:rsidRDefault="00833F43" w:rsidP="00833F43">
      <w:pPr>
        <w:tabs>
          <w:tab w:val="left" w:pos="426"/>
        </w:tabs>
        <w:jc w:val="both"/>
        <w:rPr>
          <w:rFonts w:ascii="Courier New" w:hAnsi="Courier New" w:cs="Courier New"/>
          <w:b/>
          <w:noProof/>
          <w:sz w:val="26"/>
          <w:szCs w:val="26"/>
          <w:lang w:val="uk-UA"/>
        </w:rPr>
      </w:pP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stval</w:t>
      </w:r>
      <w:r w:rsidRPr="00674280"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=</w:t>
      </w:r>
      <w:r w:rsidRPr="006D33F0"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10</w:t>
      </w:r>
    </w:p>
    <w:p w:rsidR="00833F43" w:rsidRPr="006D33F0" w:rsidRDefault="00833F43" w:rsidP="00833F43">
      <w:pPr>
        <w:tabs>
          <w:tab w:val="left" w:pos="426"/>
        </w:tabs>
        <w:jc w:val="both"/>
        <w:rPr>
          <w:rFonts w:ascii="Courier New" w:hAnsi="Courier New" w:cs="Courier New"/>
          <w:b/>
          <w:noProof/>
          <w:sz w:val="26"/>
          <w:szCs w:val="26"/>
          <w:lang w:val="uk-UA"/>
        </w:rPr>
      </w:pP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stval</w:t>
      </w:r>
      <w:r w:rsidRPr="00674280"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п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i</w:t>
      </w:r>
      <w:r w:rsidRPr="00674280"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сля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incr</w:t>
      </w:r>
      <w:r w:rsidRPr="00674280"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=</w:t>
      </w:r>
      <w:r w:rsidRPr="006D33F0"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11</w:t>
      </w:r>
    </w:p>
    <w:p w:rsidR="00833F43" w:rsidRPr="006D33F0" w:rsidRDefault="00833F43" w:rsidP="00833F43">
      <w:pPr>
        <w:tabs>
          <w:tab w:val="left" w:pos="426"/>
        </w:tabs>
        <w:jc w:val="both"/>
        <w:rPr>
          <w:rFonts w:ascii="Arial" w:hAnsi="Arial" w:cs="Arial"/>
          <w:noProof/>
          <w:sz w:val="26"/>
          <w:szCs w:val="26"/>
          <w:lang w:val="uk-UA"/>
        </w:rPr>
      </w:pP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stval</w:t>
      </w:r>
      <w:r w:rsidRPr="006D33F0"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п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i</w:t>
      </w:r>
      <w:r w:rsidRPr="006D33F0"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сля </w:t>
      </w:r>
      <w:r w:rsidRPr="006D33F0">
        <w:rPr>
          <w:rFonts w:ascii="Courier New" w:hAnsi="Courier New" w:cs="Courier New"/>
          <w:b/>
          <w:noProof/>
          <w:sz w:val="26"/>
          <w:szCs w:val="26"/>
          <w:lang w:val="en-US"/>
        </w:rPr>
        <w:t>change</w:t>
      </w:r>
      <w:r w:rsidRPr="006D33F0">
        <w:rPr>
          <w:rFonts w:ascii="Courier New" w:hAnsi="Courier New" w:cs="Courier New"/>
          <w:b/>
          <w:noProof/>
          <w:sz w:val="26"/>
          <w:szCs w:val="26"/>
          <w:lang w:val="uk-UA"/>
        </w:rPr>
        <w:t xml:space="preserve"> = 122</w:t>
      </w:r>
    </w:p>
    <w:p w:rsidR="00E43759" w:rsidRPr="00833F43" w:rsidRDefault="00E43759">
      <w:pPr>
        <w:rPr>
          <w:lang w:val="uk-UA"/>
        </w:rPr>
      </w:pPr>
    </w:p>
    <w:sectPr w:rsidR="00E43759" w:rsidRPr="00833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compat>
    <w:useFELayout/>
  </w:compat>
  <w:rsids>
    <w:rsidRoot w:val="00833F43"/>
    <w:rsid w:val="00833F43"/>
    <w:rsid w:val="00E43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833F43"/>
    <w:pPr>
      <w:keepNext/>
      <w:spacing w:before="240" w:after="120" w:line="240" w:lineRule="auto"/>
      <w:jc w:val="both"/>
      <w:outlineLvl w:val="1"/>
    </w:pPr>
    <w:rPr>
      <w:rFonts w:ascii="Arial" w:eastAsia="Times New Roman" w:hAnsi="Arial" w:cs="Times New Roman"/>
      <w:b/>
      <w:sz w:val="28"/>
      <w:szCs w:val="24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33F43"/>
    <w:rPr>
      <w:rFonts w:ascii="Arial" w:eastAsia="Times New Roman" w:hAnsi="Arial" w:cs="Times New Roman"/>
      <w:b/>
      <w:sz w:val="28"/>
      <w:szCs w:val="24"/>
      <w:u w:val="single"/>
      <w:lang w:val="uk-UA"/>
    </w:rPr>
  </w:style>
  <w:style w:type="paragraph" w:customStyle="1" w:styleId="MethodNormal">
    <w:name w:val="MethodNormal"/>
    <w:basedOn w:val="a"/>
    <w:link w:val="MethodNormalChar"/>
    <w:rsid w:val="00833F43"/>
    <w:pPr>
      <w:spacing w:before="60" w:after="60" w:line="240" w:lineRule="auto"/>
      <w:ind w:firstLine="425"/>
      <w:jc w:val="both"/>
    </w:pPr>
    <w:rPr>
      <w:rFonts w:ascii="Arial" w:eastAsia="Times New Roman" w:hAnsi="Arial" w:cs="Arial"/>
      <w:sz w:val="26"/>
      <w:szCs w:val="26"/>
      <w:lang w:val="uk-UA"/>
    </w:rPr>
  </w:style>
  <w:style w:type="character" w:customStyle="1" w:styleId="MethodNormalChar">
    <w:name w:val="MethodNormal Char"/>
    <w:basedOn w:val="a0"/>
    <w:link w:val="MethodNormal"/>
    <w:rsid w:val="00833F43"/>
    <w:rPr>
      <w:rFonts w:ascii="Arial" w:eastAsia="Times New Roman" w:hAnsi="Arial" w:cs="Arial"/>
      <w:sz w:val="26"/>
      <w:szCs w:val="2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762</Words>
  <Characters>4347</Characters>
  <Application>Microsoft Office Word</Application>
  <DocSecurity>0</DocSecurity>
  <Lines>36</Lines>
  <Paragraphs>10</Paragraphs>
  <ScaleCrop>false</ScaleCrop>
  <Company>Reanimator Extreme Edition</Company>
  <LinksUpToDate>false</LinksUpToDate>
  <CharactersWithSpaces>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2</cp:revision>
  <dcterms:created xsi:type="dcterms:W3CDTF">2011-01-19T23:07:00Z</dcterms:created>
  <dcterms:modified xsi:type="dcterms:W3CDTF">2011-01-19T23:07:00Z</dcterms:modified>
</cp:coreProperties>
</file>